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E3B0" w14:textId="77777777" w:rsidR="00450CCC" w:rsidRPr="00481062" w:rsidRDefault="00450CCC" w:rsidP="00450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07">
        <w:rPr>
          <w:rFonts w:ascii="Times New Roman" w:hAnsi="Times New Roman" w:cs="Times New Roman"/>
          <w:b/>
          <w:sz w:val="28"/>
          <w:szCs w:val="28"/>
        </w:rPr>
        <w:t>Требования к структуре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C1307">
        <w:rPr>
          <w:rFonts w:ascii="Times New Roman" w:hAnsi="Times New Roman" w:cs="Times New Roman"/>
          <w:b/>
          <w:sz w:val="28"/>
          <w:szCs w:val="28"/>
        </w:rPr>
        <w:t xml:space="preserve">объему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оформлению </w:t>
      </w:r>
      <w:r w:rsidRPr="008C1307">
        <w:rPr>
          <w:rFonts w:ascii="Times New Roman" w:hAnsi="Times New Roman" w:cs="Times New Roman"/>
          <w:b/>
          <w:sz w:val="28"/>
          <w:szCs w:val="28"/>
        </w:rPr>
        <w:t xml:space="preserve">презентации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научного доклада </w:t>
      </w:r>
      <w:r w:rsidRPr="008C1307">
        <w:rPr>
          <w:rFonts w:ascii="Times New Roman" w:hAnsi="Times New Roman" w:cs="Times New Roman"/>
          <w:b/>
          <w:sz w:val="28"/>
          <w:szCs w:val="28"/>
        </w:rPr>
        <w:t xml:space="preserve">и аннотации </w:t>
      </w:r>
    </w:p>
    <w:p w14:paraId="76A1BBB7" w14:textId="77777777" w:rsidR="00450CCC" w:rsidRDefault="00450CCC" w:rsidP="00450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8C1307">
        <w:rPr>
          <w:rFonts w:ascii="Times New Roman" w:hAnsi="Times New Roman" w:cs="Times New Roman"/>
          <w:sz w:val="28"/>
          <w:szCs w:val="28"/>
        </w:rPr>
        <w:t xml:space="preserve"> должна в обязательном порядке включать слайды следующего содержания:</w:t>
      </w:r>
    </w:p>
    <w:p w14:paraId="35AB4116" w14:textId="77777777" w:rsidR="00450CCC" w:rsidRDefault="00450CCC" w:rsidP="00450CC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CBC">
        <w:rPr>
          <w:rFonts w:ascii="Times New Roman" w:hAnsi="Times New Roman" w:cs="Times New Roman"/>
          <w:sz w:val="28"/>
          <w:szCs w:val="28"/>
        </w:rPr>
        <w:t xml:space="preserve">Титульные данные (название организации, в которой выполнялась НИР, название доклада, </w:t>
      </w:r>
      <w:r>
        <w:rPr>
          <w:rFonts w:ascii="Times New Roman" w:hAnsi="Times New Roman" w:cs="Times New Roman"/>
          <w:sz w:val="28"/>
          <w:szCs w:val="28"/>
        </w:rPr>
        <w:t>ФИО и</w:t>
      </w:r>
      <w:r w:rsidRPr="00316CBC">
        <w:rPr>
          <w:rFonts w:ascii="Times New Roman" w:hAnsi="Times New Roman" w:cs="Times New Roman"/>
          <w:sz w:val="28"/>
          <w:szCs w:val="28"/>
        </w:rPr>
        <w:t xml:space="preserve"> должность автора, сведения о научном руководителе/консультанте)</w:t>
      </w:r>
    </w:p>
    <w:p w14:paraId="05ECA829" w14:textId="77777777" w:rsidR="00450CCC" w:rsidRDefault="00450CCC" w:rsidP="00450CC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CBC">
        <w:rPr>
          <w:rFonts w:ascii="Times New Roman" w:hAnsi="Times New Roman" w:cs="Times New Roman"/>
          <w:sz w:val="28"/>
          <w:szCs w:val="28"/>
        </w:rPr>
        <w:t>Актуальность НИР</w:t>
      </w:r>
    </w:p>
    <w:p w14:paraId="62FBE517" w14:textId="77777777" w:rsidR="00450CCC" w:rsidRDefault="00450CCC" w:rsidP="00450CC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CBC">
        <w:rPr>
          <w:rFonts w:ascii="Times New Roman" w:hAnsi="Times New Roman" w:cs="Times New Roman"/>
          <w:sz w:val="28"/>
          <w:szCs w:val="28"/>
        </w:rPr>
        <w:t>Рабочая научная гипотеза и вытекающая из нее цель исследования</w:t>
      </w:r>
    </w:p>
    <w:p w14:paraId="74908608" w14:textId="77777777" w:rsidR="00450CCC" w:rsidRDefault="00450CCC" w:rsidP="00450CC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CBC">
        <w:rPr>
          <w:rFonts w:ascii="Times New Roman" w:hAnsi="Times New Roman" w:cs="Times New Roman"/>
          <w:sz w:val="28"/>
          <w:szCs w:val="28"/>
        </w:rPr>
        <w:t>Задачи исследования (фрагмента НИР)</w:t>
      </w:r>
    </w:p>
    <w:p w14:paraId="6772E993" w14:textId="77777777" w:rsidR="00450CCC" w:rsidRDefault="00450CCC" w:rsidP="00450CC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CBC">
        <w:rPr>
          <w:rFonts w:ascii="Times New Roman" w:hAnsi="Times New Roman" w:cs="Times New Roman"/>
          <w:sz w:val="28"/>
          <w:szCs w:val="28"/>
        </w:rPr>
        <w:t>Методы</w:t>
      </w:r>
    </w:p>
    <w:p w14:paraId="3E77923B" w14:textId="77777777" w:rsidR="00450CCC" w:rsidRDefault="00450CCC" w:rsidP="00450CC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CBC">
        <w:rPr>
          <w:rFonts w:ascii="Times New Roman" w:hAnsi="Times New Roman" w:cs="Times New Roman"/>
          <w:sz w:val="28"/>
          <w:szCs w:val="28"/>
        </w:rPr>
        <w:t>Материал и дизайн (схема) исследования</w:t>
      </w:r>
    </w:p>
    <w:p w14:paraId="0C31B582" w14:textId="77777777" w:rsidR="00450CCC" w:rsidRDefault="00450CCC" w:rsidP="00450CC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CBC">
        <w:rPr>
          <w:rFonts w:ascii="Times New Roman" w:hAnsi="Times New Roman" w:cs="Times New Roman"/>
          <w:sz w:val="28"/>
          <w:szCs w:val="28"/>
        </w:rPr>
        <w:t>Полученные результаты (до 5 слайдов)</w:t>
      </w:r>
    </w:p>
    <w:p w14:paraId="6A0CE80F" w14:textId="77777777" w:rsidR="00450CCC" w:rsidRPr="00316CBC" w:rsidRDefault="00450CCC" w:rsidP="00450CC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CBC">
        <w:rPr>
          <w:rFonts w:ascii="Times New Roman" w:hAnsi="Times New Roman" w:cs="Times New Roman"/>
          <w:sz w:val="28"/>
          <w:szCs w:val="28"/>
        </w:rPr>
        <w:t>Основные выводы или заключение</w:t>
      </w:r>
    </w:p>
    <w:p w14:paraId="0C2F6B42" w14:textId="77777777" w:rsidR="00450CCC" w:rsidRPr="008C1307" w:rsidRDefault="00450CCC" w:rsidP="00450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Текст на слайдах должен быть хорошо читаемым (на текстовых слайдах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1307">
        <w:rPr>
          <w:rFonts w:ascii="Times New Roman" w:hAnsi="Times New Roman" w:cs="Times New Roman"/>
          <w:sz w:val="28"/>
          <w:szCs w:val="28"/>
        </w:rPr>
        <w:t xml:space="preserve"> не более 10 строк с заголовком), шрифт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1307">
        <w:rPr>
          <w:rFonts w:ascii="Times New Roman" w:hAnsi="Times New Roman" w:cs="Times New Roman"/>
          <w:sz w:val="28"/>
          <w:szCs w:val="28"/>
        </w:rPr>
        <w:t xml:space="preserve"> достаточно крупным (не менее 24 </w:t>
      </w:r>
      <w:proofErr w:type="spellStart"/>
      <w:r w:rsidRPr="008C130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8C1307">
        <w:rPr>
          <w:rFonts w:ascii="Times New Roman" w:hAnsi="Times New Roman" w:cs="Times New Roman"/>
          <w:sz w:val="28"/>
          <w:szCs w:val="28"/>
        </w:rPr>
        <w:t xml:space="preserve">), фон и цвет текста должны быть контрастными и не сливаться на большом экране. При цитировании на слайде необходимо указывать источник (шрифт не менее 16 </w:t>
      </w:r>
      <w:proofErr w:type="spellStart"/>
      <w:r w:rsidRPr="008C130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8C130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232745C" w14:textId="77777777" w:rsidR="00450CCC" w:rsidRPr="008C1307" w:rsidRDefault="00450CCC" w:rsidP="00450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86A">
        <w:rPr>
          <w:rFonts w:ascii="Times New Roman" w:hAnsi="Times New Roman" w:cs="Times New Roman"/>
          <w:sz w:val="28"/>
          <w:szCs w:val="28"/>
          <w:u w:val="single"/>
        </w:rPr>
        <w:t>Объем презентации</w:t>
      </w:r>
      <w:r w:rsidRPr="008C1307">
        <w:rPr>
          <w:rFonts w:ascii="Times New Roman" w:hAnsi="Times New Roman" w:cs="Times New Roman"/>
          <w:sz w:val="28"/>
          <w:szCs w:val="28"/>
        </w:rPr>
        <w:t xml:space="preserve"> – не более 12 слайдов, включая титульный слайд (слайд с благодарностью не учитывается). Презентация должна быть выполнена в формате </w:t>
      </w:r>
      <w:r w:rsidRPr="008C1307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C1307">
        <w:rPr>
          <w:rFonts w:ascii="Times New Roman" w:hAnsi="Times New Roman" w:cs="Times New Roman"/>
          <w:sz w:val="28"/>
          <w:szCs w:val="28"/>
        </w:rPr>
        <w:t>, на конкурс в составе конкурсной документации подается ее копия в формате *</w:t>
      </w:r>
      <w:r w:rsidRPr="008C130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C13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A6956F" w14:textId="77777777" w:rsidR="00450CCC" w:rsidRDefault="00450CCC" w:rsidP="00450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C1307">
        <w:rPr>
          <w:rFonts w:ascii="Times New Roman" w:hAnsi="Times New Roman" w:cs="Times New Roman"/>
          <w:sz w:val="28"/>
          <w:szCs w:val="28"/>
        </w:rPr>
        <w:t xml:space="preserve"> должна содержать краткую характеристику выполненной НИР/фрагмента и в обязательном порядке отражать следующую информацию: </w:t>
      </w:r>
    </w:p>
    <w:p w14:paraId="75BF9D03" w14:textId="77777777" w:rsidR="00450CCC" w:rsidRPr="00225E6B" w:rsidRDefault="00450CCC" w:rsidP="00450CCC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E6B">
        <w:rPr>
          <w:rFonts w:ascii="Times New Roman" w:hAnsi="Times New Roman" w:cs="Times New Roman"/>
          <w:sz w:val="28"/>
          <w:szCs w:val="28"/>
        </w:rPr>
        <w:t xml:space="preserve">обоснование выбора темы; изложение проблемы, требующей решения,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25E6B">
        <w:rPr>
          <w:rFonts w:ascii="Times New Roman" w:hAnsi="Times New Roman" w:cs="Times New Roman"/>
          <w:sz w:val="28"/>
          <w:szCs w:val="28"/>
        </w:rPr>
        <w:t>абочая научная гипотеза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F76630" w14:textId="77777777" w:rsidR="00450CCC" w:rsidRPr="008C1307" w:rsidRDefault="00450CCC" w:rsidP="00450CC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научная новизна; </w:t>
      </w:r>
    </w:p>
    <w:p w14:paraId="78182111" w14:textId="77777777" w:rsidR="00450CCC" w:rsidRPr="008C1307" w:rsidRDefault="00450CCC" w:rsidP="00450CC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при исследовании медицинских/фармацевтических средств и методов: краткая характеристика исследуемого объекта, для сравнительных исследований – также краткая характеристики средства/метода сравнения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B97D04" w14:textId="77777777" w:rsidR="00450CCC" w:rsidRPr="008C1307" w:rsidRDefault="00450CCC" w:rsidP="00450CC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при исследовании процессов и явлений: предмет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FDD565" w14:textId="77777777" w:rsidR="00450CCC" w:rsidRPr="008C1307" w:rsidRDefault="00450CCC" w:rsidP="00450CC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lastRenderedPageBreak/>
        <w:t>характеристика вида исследования</w:t>
      </w:r>
      <w:r w:rsidRPr="008C1307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8C1307">
        <w:rPr>
          <w:rFonts w:ascii="Times New Roman" w:hAnsi="Times New Roman" w:cs="Times New Roman"/>
          <w:sz w:val="28"/>
          <w:szCs w:val="28"/>
        </w:rPr>
        <w:t xml:space="preserve"> (например, лабораторное, клинико-лабораторное, пилотное, клиническое, ретроспективное, наблюдательное, </w:t>
      </w:r>
      <w:proofErr w:type="spellStart"/>
      <w:r w:rsidRPr="008C1307">
        <w:rPr>
          <w:rFonts w:ascii="Times New Roman" w:hAnsi="Times New Roman" w:cs="Times New Roman"/>
          <w:sz w:val="28"/>
          <w:szCs w:val="28"/>
        </w:rPr>
        <w:t>проспективное</w:t>
      </w:r>
      <w:proofErr w:type="spellEnd"/>
      <w:r w:rsidRPr="008C1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307">
        <w:rPr>
          <w:rFonts w:ascii="Times New Roman" w:hAnsi="Times New Roman" w:cs="Times New Roman"/>
          <w:sz w:val="28"/>
          <w:szCs w:val="28"/>
        </w:rPr>
        <w:t>когортное</w:t>
      </w:r>
      <w:proofErr w:type="spellEnd"/>
      <w:r w:rsidRPr="008C1307">
        <w:rPr>
          <w:rFonts w:ascii="Times New Roman" w:hAnsi="Times New Roman" w:cs="Times New Roman"/>
          <w:sz w:val="28"/>
          <w:szCs w:val="28"/>
        </w:rPr>
        <w:t xml:space="preserve">, сравнительное, </w:t>
      </w:r>
      <w:proofErr w:type="spellStart"/>
      <w:r w:rsidRPr="008C1307">
        <w:rPr>
          <w:rFonts w:ascii="Times New Roman" w:hAnsi="Times New Roman" w:cs="Times New Roman"/>
          <w:sz w:val="28"/>
          <w:szCs w:val="28"/>
        </w:rPr>
        <w:t>рандомизированное</w:t>
      </w:r>
      <w:proofErr w:type="spellEnd"/>
      <w:r w:rsidRPr="008C1307">
        <w:rPr>
          <w:rFonts w:ascii="Times New Roman" w:hAnsi="Times New Roman" w:cs="Times New Roman"/>
          <w:sz w:val="28"/>
          <w:szCs w:val="28"/>
        </w:rPr>
        <w:t>, поперечное, продленное и т.д.);</w:t>
      </w:r>
    </w:p>
    <w:p w14:paraId="02F086D2" w14:textId="77777777" w:rsidR="00450CCC" w:rsidRPr="008C1307" w:rsidRDefault="00450CCC" w:rsidP="00450CC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объем исследования, контингент пациентов (если применимо), критерии их включения и не включения, объект исследования (если применимо);</w:t>
      </w:r>
    </w:p>
    <w:p w14:paraId="6070D4F8" w14:textId="77777777" w:rsidR="00450CCC" w:rsidRPr="008C1307" w:rsidRDefault="00450CCC" w:rsidP="00450CC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методы статистической обработки результатов;</w:t>
      </w:r>
    </w:p>
    <w:p w14:paraId="63A70E27" w14:textId="77777777" w:rsidR="00450CCC" w:rsidRPr="008C1307" w:rsidRDefault="00450CCC" w:rsidP="00450CC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основные результаты проведенного исследования и их значимость для практического здравоохранения и/или образовательного процесса и/или научных исследований;</w:t>
      </w:r>
    </w:p>
    <w:p w14:paraId="1AD6D9C5" w14:textId="77777777" w:rsidR="00450CCC" w:rsidRPr="008C1307" w:rsidRDefault="00450CCC" w:rsidP="00450CC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заключение о подтверждении или опровержении научной гипотезы.</w:t>
      </w:r>
    </w:p>
    <w:p w14:paraId="3F6D07C0" w14:textId="77777777" w:rsidR="00450CCC" w:rsidRPr="008C1307" w:rsidRDefault="00450CCC" w:rsidP="00450CC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1307">
        <w:rPr>
          <w:rFonts w:ascii="Times New Roman" w:hAnsi="Times New Roman" w:cs="Times New Roman"/>
          <w:sz w:val="28"/>
          <w:szCs w:val="28"/>
        </w:rPr>
        <w:t>Кроме того, аннотация может содержать прочие сведения, существенные для понимания сути проведенной НИР.</w:t>
      </w:r>
    </w:p>
    <w:p w14:paraId="54CF1888" w14:textId="77777777" w:rsidR="00450CCC" w:rsidRPr="00B3586A" w:rsidRDefault="00450CCC" w:rsidP="00450CC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586A">
        <w:rPr>
          <w:rFonts w:ascii="Times New Roman" w:hAnsi="Times New Roman" w:cs="Times New Roman"/>
          <w:sz w:val="28"/>
          <w:szCs w:val="28"/>
          <w:u w:val="single"/>
        </w:rPr>
        <w:t>Оформление аннотации должно отвечать следующим критериям:</w:t>
      </w:r>
    </w:p>
    <w:p w14:paraId="27ECF3B2" w14:textId="77777777" w:rsidR="00450CCC" w:rsidRPr="008C1307" w:rsidRDefault="00450CCC" w:rsidP="00450CC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Объем аннотации – не более 5 стр. </w:t>
      </w:r>
    </w:p>
    <w:p w14:paraId="484DC8C8" w14:textId="77777777" w:rsidR="00450CCC" w:rsidRPr="008C1307" w:rsidRDefault="00450CCC" w:rsidP="00450CCC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uppressAutoHyphens/>
        <w:spacing w:after="0"/>
        <w:ind w:left="0" w:firstLine="0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оформляются в редакторе 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val="en-US" w:eastAsia="hi-IN" w:bidi="hi-IN"/>
        </w:rPr>
        <w:t>MS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val="en-US" w:eastAsia="hi-IN" w:bidi="hi-IN"/>
        </w:rPr>
        <w:t>Word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(в формате *.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val="en-US" w:eastAsia="hi-IN" w:bidi="hi-IN"/>
        </w:rPr>
        <w:t>doc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>, *.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val="en-US" w:eastAsia="hi-IN" w:bidi="hi-IN"/>
        </w:rPr>
        <w:t>docx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>);</w:t>
      </w:r>
    </w:p>
    <w:p w14:paraId="6B1C87AE" w14:textId="77777777" w:rsidR="00450CCC" w:rsidRPr="008C1307" w:rsidRDefault="00450CCC" w:rsidP="00450CCC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uppressAutoHyphens/>
        <w:spacing w:after="0"/>
        <w:ind w:left="0" w:firstLine="0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</w:pP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Шрифт: 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val="en-US" w:eastAsia="hi-IN" w:bidi="hi-IN"/>
        </w:rPr>
        <w:t>Times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val="en-US" w:eastAsia="hi-IN" w:bidi="hi-IN"/>
        </w:rPr>
        <w:t>New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val="en-US" w:eastAsia="hi-IN" w:bidi="hi-IN"/>
        </w:rPr>
        <w:t>Roman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, кегль 12 </w:t>
      </w:r>
      <w:proofErr w:type="spellStart"/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>пт</w:t>
      </w:r>
      <w:proofErr w:type="spellEnd"/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>, полуторный межстрочный интервал;</w:t>
      </w:r>
    </w:p>
    <w:p w14:paraId="408E150C" w14:textId="77777777" w:rsidR="00450CCC" w:rsidRPr="008C1307" w:rsidRDefault="00450CCC" w:rsidP="00450CCC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uppressAutoHyphens/>
        <w:spacing w:after="0"/>
        <w:ind w:left="0" w:firstLine="0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</w:pP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>Не требуется включать в аннотацию таблицы и графические материалы;</w:t>
      </w:r>
    </w:p>
    <w:p w14:paraId="25CA4A7F" w14:textId="77777777" w:rsidR="00450CCC" w:rsidRPr="008C1307" w:rsidRDefault="00450CCC" w:rsidP="00450CCC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uppressAutoHyphens/>
        <w:spacing w:after="0"/>
        <w:ind w:left="0" w:firstLine="0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</w:pP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Если в аннотации имеются цитаты или ссылки на литературные источники, то источник следует указывать в подстрочных ссылках, </w:t>
      </w:r>
      <w:r w:rsidRPr="008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ГОСТ Р 7.0.5-2008.</w:t>
      </w:r>
    </w:p>
    <w:p w14:paraId="5C98BB82" w14:textId="77777777" w:rsidR="00450CCC" w:rsidRPr="008C1307" w:rsidRDefault="00450CCC" w:rsidP="00450C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5E4E1B" w14:textId="77777777" w:rsidR="00450CCC" w:rsidRDefault="00450CCC" w:rsidP="00450C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E74085" w14:textId="77777777" w:rsidR="00450CCC" w:rsidRDefault="00450CCC" w:rsidP="00450C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5E5E8F" w14:textId="6582E62D" w:rsidR="00450CCC" w:rsidRPr="00450CCC" w:rsidRDefault="00450CCC">
      <w:pPr>
        <w:rPr>
          <w:rFonts w:ascii="Times New Roman" w:hAnsi="Times New Roman" w:cs="Times New Roman"/>
          <w:sz w:val="28"/>
          <w:szCs w:val="28"/>
        </w:rPr>
      </w:pPr>
    </w:p>
    <w:sectPr w:rsidR="00450CCC" w:rsidRPr="0045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5D7A" w14:textId="77777777" w:rsidR="00D30559" w:rsidRDefault="00D30559" w:rsidP="00450CCC">
      <w:pPr>
        <w:spacing w:after="0" w:line="240" w:lineRule="auto"/>
      </w:pPr>
      <w:r>
        <w:separator/>
      </w:r>
    </w:p>
  </w:endnote>
  <w:endnote w:type="continuationSeparator" w:id="0">
    <w:p w14:paraId="48C57DEA" w14:textId="77777777" w:rsidR="00D30559" w:rsidRDefault="00D30559" w:rsidP="0045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FAB0" w14:textId="77777777" w:rsidR="00D30559" w:rsidRDefault="00D30559" w:rsidP="00450CCC">
      <w:pPr>
        <w:spacing w:after="0" w:line="240" w:lineRule="auto"/>
      </w:pPr>
      <w:r>
        <w:separator/>
      </w:r>
    </w:p>
  </w:footnote>
  <w:footnote w:type="continuationSeparator" w:id="0">
    <w:p w14:paraId="0120439E" w14:textId="77777777" w:rsidR="00D30559" w:rsidRDefault="00D30559" w:rsidP="00450CCC">
      <w:pPr>
        <w:spacing w:after="0" w:line="240" w:lineRule="auto"/>
      </w:pPr>
      <w:r>
        <w:continuationSeparator/>
      </w:r>
    </w:p>
  </w:footnote>
  <w:footnote w:id="1">
    <w:p w14:paraId="2F26D31B" w14:textId="77777777" w:rsidR="00450CCC" w:rsidRPr="00795575" w:rsidRDefault="00450CCC" w:rsidP="00450CCC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795575">
        <w:rPr>
          <w:rFonts w:ascii="Times New Roman" w:hAnsi="Times New Roman" w:cs="Times New Roman"/>
        </w:rPr>
        <w:t>Одно исследование может относиться к нескольким видам</w:t>
      </w:r>
      <w:r>
        <w:rPr>
          <w:rFonts w:ascii="Times New Roman" w:hAnsi="Times New Roman" w:cs="Times New Roman"/>
        </w:rPr>
        <w:t xml:space="preserve"> </w:t>
      </w:r>
      <w:r w:rsidRPr="00795575">
        <w:rPr>
          <w:rFonts w:ascii="Times New Roman" w:hAnsi="Times New Roman" w:cs="Times New Roman"/>
        </w:rPr>
        <w:t>разных типов, например, «</w:t>
      </w:r>
      <w:proofErr w:type="spellStart"/>
      <w:r w:rsidRPr="00795575">
        <w:rPr>
          <w:rFonts w:ascii="Times New Roman" w:hAnsi="Times New Roman" w:cs="Times New Roman"/>
        </w:rPr>
        <w:t>проспективное</w:t>
      </w:r>
      <w:proofErr w:type="spellEnd"/>
      <w:r w:rsidRPr="00795575">
        <w:rPr>
          <w:rFonts w:ascii="Times New Roman" w:hAnsi="Times New Roman" w:cs="Times New Roman"/>
        </w:rPr>
        <w:t xml:space="preserve"> сравнительное клиническое исследование» или «пилотное </w:t>
      </w:r>
      <w:proofErr w:type="spellStart"/>
      <w:r w:rsidRPr="00795575">
        <w:rPr>
          <w:rFonts w:ascii="Times New Roman" w:hAnsi="Times New Roman" w:cs="Times New Roman"/>
        </w:rPr>
        <w:t>когортное</w:t>
      </w:r>
      <w:proofErr w:type="spellEnd"/>
      <w:r w:rsidRPr="00795575">
        <w:rPr>
          <w:rFonts w:ascii="Times New Roman" w:hAnsi="Times New Roman" w:cs="Times New Roman"/>
        </w:rPr>
        <w:t xml:space="preserve"> исследование».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939"/>
    <w:multiLevelType w:val="hybridMultilevel"/>
    <w:tmpl w:val="AECC6E64"/>
    <w:lvl w:ilvl="0" w:tplc="70002452">
      <w:start w:val="1"/>
      <w:numFmt w:val="decimal"/>
      <w:lvlText w:val="%1."/>
      <w:lvlJc w:val="left"/>
      <w:pPr>
        <w:ind w:left="85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5A14CF4"/>
    <w:multiLevelType w:val="hybridMultilevel"/>
    <w:tmpl w:val="5C2A432A"/>
    <w:lvl w:ilvl="0" w:tplc="DCBE1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4F99"/>
    <w:multiLevelType w:val="hybridMultilevel"/>
    <w:tmpl w:val="D6867A66"/>
    <w:lvl w:ilvl="0" w:tplc="DCBE1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A600F"/>
    <w:multiLevelType w:val="hybridMultilevel"/>
    <w:tmpl w:val="C860905A"/>
    <w:lvl w:ilvl="0" w:tplc="DCBE1C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CC"/>
    <w:rsid w:val="00450CCC"/>
    <w:rsid w:val="00D3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5FDC4"/>
  <w15:chartTrackingRefBased/>
  <w15:docId w15:val="{3F581F0E-0BED-7049-8E23-2AAEAF50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C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C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50CC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50CC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50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2022-04-06T12:25:00Z</dcterms:created>
  <dcterms:modified xsi:type="dcterms:W3CDTF">2022-04-06T12:25:00Z</dcterms:modified>
</cp:coreProperties>
</file>